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01A1F" w14:textId="0BFECDCD" w:rsidR="007D3BB9" w:rsidRDefault="007D3BB9">
      <w:pPr>
        <w:rPr>
          <w:b/>
          <w:bCs/>
          <w:u w:val="single"/>
        </w:rPr>
      </w:pPr>
      <w:r w:rsidRPr="007D3BB9">
        <w:rPr>
          <w:b/>
          <w:bCs/>
          <w:u w:val="single"/>
        </w:rPr>
        <w:t>MORATORIUM PRIORITIES</w:t>
      </w:r>
    </w:p>
    <w:p w14:paraId="4929EE8A" w14:textId="68B0FF65" w:rsidR="007D3BB9" w:rsidRDefault="007D3BB9">
      <w:pPr>
        <w:rPr>
          <w:b/>
          <w:bCs/>
          <w:u w:val="single"/>
        </w:rPr>
      </w:pPr>
    </w:p>
    <w:p w14:paraId="6942A8AB" w14:textId="35520D4D" w:rsidR="007D3BB9" w:rsidRDefault="007D3BB9">
      <w:pPr>
        <w:rPr>
          <w:b/>
          <w:bCs/>
          <w:u w:val="single"/>
        </w:rPr>
      </w:pPr>
      <w:r>
        <w:rPr>
          <w:b/>
          <w:bCs/>
          <w:u w:val="single"/>
        </w:rPr>
        <w:t>TIER 1 (Completed before expiration of Moratorium)</w:t>
      </w:r>
    </w:p>
    <w:p w14:paraId="62195C70" w14:textId="01FC2BD4" w:rsidR="007D3BB9" w:rsidRDefault="007D3BB9">
      <w:pPr>
        <w:rPr>
          <w:b/>
          <w:bCs/>
          <w:u w:val="single"/>
        </w:rPr>
      </w:pPr>
    </w:p>
    <w:p w14:paraId="422A1026" w14:textId="3F839266" w:rsidR="007D3BB9" w:rsidRDefault="007D3BB9">
      <w:pPr>
        <w:rPr>
          <w:b/>
          <w:bCs/>
        </w:rPr>
      </w:pPr>
      <w:r>
        <w:rPr>
          <w:b/>
          <w:bCs/>
        </w:rPr>
        <w:t>PLANNING COMMISSION</w:t>
      </w:r>
    </w:p>
    <w:p w14:paraId="4EF29E41" w14:textId="77777777" w:rsidR="008B5341" w:rsidRDefault="007D3BB9" w:rsidP="007D3BB9">
      <w:pPr>
        <w:pStyle w:val="ListParagraph"/>
        <w:numPr>
          <w:ilvl w:val="0"/>
          <w:numId w:val="1"/>
        </w:numPr>
      </w:pPr>
      <w:r w:rsidRPr="007D3BB9">
        <w:t>Zone updates: MH</w:t>
      </w:r>
    </w:p>
    <w:p w14:paraId="35942BEC" w14:textId="2D59BF6D" w:rsidR="007D3BB9" w:rsidRPr="007D3BB9" w:rsidRDefault="008B5341" w:rsidP="007D3BB9">
      <w:pPr>
        <w:pStyle w:val="ListParagraph"/>
        <w:numPr>
          <w:ilvl w:val="0"/>
          <w:numId w:val="1"/>
        </w:numPr>
      </w:pPr>
      <w:r>
        <w:t xml:space="preserve">Zone update recommendations: </w:t>
      </w:r>
      <w:r w:rsidR="007D3BB9" w:rsidRPr="007D3BB9">
        <w:t>R-2</w:t>
      </w:r>
      <w:r>
        <w:t>*</w:t>
      </w:r>
      <w:r w:rsidR="007D3BB9" w:rsidRPr="007D3BB9">
        <w:t>, R-3</w:t>
      </w:r>
      <w:r w:rsidR="007D3BB9">
        <w:t>*</w:t>
      </w:r>
      <w:r>
        <w:t xml:space="preserve"> (dependent upon easement of COVID-19 restrictions)</w:t>
      </w:r>
    </w:p>
    <w:p w14:paraId="77E9DEE8" w14:textId="4FA54B06" w:rsidR="007D3BB9" w:rsidRPr="007D3BB9" w:rsidRDefault="007D3BB9" w:rsidP="007D3BB9">
      <w:pPr>
        <w:pStyle w:val="ListParagraph"/>
        <w:numPr>
          <w:ilvl w:val="0"/>
          <w:numId w:val="1"/>
        </w:numPr>
      </w:pPr>
      <w:r w:rsidRPr="007D3BB9">
        <w:t>Ordinance Recommendations</w:t>
      </w:r>
      <w:r>
        <w:t>**</w:t>
      </w:r>
      <w:r w:rsidRPr="007D3BB9">
        <w:t>:</w:t>
      </w:r>
      <w:r w:rsidR="00A36C6A">
        <w:t xml:space="preserve"> </w:t>
      </w:r>
      <w:r w:rsidRPr="007D3BB9">
        <w:t xml:space="preserve">Square Footage/Parking Requirements, Definition clarifications, </w:t>
      </w:r>
    </w:p>
    <w:p w14:paraId="244EBF3A" w14:textId="345F41AD" w:rsidR="007D3BB9" w:rsidRDefault="007D3BB9" w:rsidP="007D3BB9">
      <w:pPr>
        <w:pStyle w:val="ListParagraph"/>
        <w:numPr>
          <w:ilvl w:val="0"/>
          <w:numId w:val="1"/>
        </w:numPr>
      </w:pPr>
      <w:r w:rsidRPr="007D3BB9">
        <w:t xml:space="preserve">Policy Recommendations: </w:t>
      </w:r>
      <w:r w:rsidR="008B5341">
        <w:t>Affordable H</w:t>
      </w:r>
      <w:r w:rsidRPr="007D3BB9">
        <w:t xml:space="preserve">ousing </w:t>
      </w:r>
      <w:r w:rsidR="008B5341">
        <w:t>I</w:t>
      </w:r>
      <w:r w:rsidRPr="007D3BB9">
        <w:t>ncentives</w:t>
      </w:r>
      <w:r w:rsidR="008B5341">
        <w:t xml:space="preserve"> (density bonuses, etc.)</w:t>
      </w:r>
    </w:p>
    <w:p w14:paraId="5F3488C9" w14:textId="158EAB6C" w:rsidR="008B5341" w:rsidRPr="007D3BB9" w:rsidRDefault="008B5341" w:rsidP="008B5341">
      <w:pPr>
        <w:pStyle w:val="ListParagraph"/>
        <w:numPr>
          <w:ilvl w:val="0"/>
          <w:numId w:val="3"/>
        </w:numPr>
      </w:pPr>
      <w:r>
        <w:t xml:space="preserve">Buildable Lands Study: </w:t>
      </w:r>
      <w:r>
        <w:t>Review and integration into 2020 Comprehensive Plan update planning</w:t>
      </w:r>
    </w:p>
    <w:p w14:paraId="3651C2A4" w14:textId="11BB7DC1" w:rsidR="007D3BB9" w:rsidRDefault="007D3BB9" w:rsidP="007D3BB9">
      <w:pPr>
        <w:rPr>
          <w:b/>
          <w:bCs/>
        </w:rPr>
      </w:pPr>
    </w:p>
    <w:p w14:paraId="60D4024B" w14:textId="21A11BF8" w:rsidR="007D3BB9" w:rsidRDefault="007D3BB9" w:rsidP="007D3BB9">
      <w:pPr>
        <w:rPr>
          <w:b/>
          <w:bCs/>
        </w:rPr>
      </w:pPr>
      <w:r>
        <w:rPr>
          <w:b/>
          <w:bCs/>
        </w:rPr>
        <w:t>CITY COUNCIL</w:t>
      </w:r>
    </w:p>
    <w:p w14:paraId="683C6464" w14:textId="32DEA13A" w:rsidR="007D3BB9" w:rsidRPr="007D3BB9" w:rsidRDefault="007D3BB9" w:rsidP="007D3BB9">
      <w:pPr>
        <w:pStyle w:val="ListParagraph"/>
        <w:numPr>
          <w:ilvl w:val="0"/>
          <w:numId w:val="2"/>
        </w:numPr>
      </w:pPr>
      <w:r w:rsidRPr="007D3BB9">
        <w:t>Tenant Protections</w:t>
      </w:r>
      <w:r>
        <w:t>**</w:t>
      </w:r>
    </w:p>
    <w:p w14:paraId="1C1ED019" w14:textId="671189F8" w:rsidR="007D3BB9" w:rsidRPr="007D3BB9" w:rsidRDefault="007D3BB9" w:rsidP="007D3BB9">
      <w:pPr>
        <w:pStyle w:val="ListParagraph"/>
        <w:numPr>
          <w:ilvl w:val="0"/>
          <w:numId w:val="2"/>
        </w:numPr>
      </w:pPr>
      <w:r w:rsidRPr="007D3BB9">
        <w:t>MH</w:t>
      </w:r>
      <w:r w:rsidR="008B5341">
        <w:t xml:space="preserve"> </w:t>
      </w:r>
      <w:r w:rsidRPr="007D3BB9">
        <w:t>Zone Update</w:t>
      </w:r>
    </w:p>
    <w:p w14:paraId="516051E4" w14:textId="56841A2F" w:rsidR="007D3BB9" w:rsidRDefault="007D3BB9" w:rsidP="007D3BB9">
      <w:pPr>
        <w:pStyle w:val="ListParagraph"/>
        <w:numPr>
          <w:ilvl w:val="0"/>
          <w:numId w:val="2"/>
        </w:numPr>
      </w:pPr>
      <w:r w:rsidRPr="007D3BB9">
        <w:t xml:space="preserve">Revised </w:t>
      </w:r>
      <w:proofErr w:type="gramStart"/>
      <w:r w:rsidRPr="007D3BB9">
        <w:t>Decision Making</w:t>
      </w:r>
      <w:proofErr w:type="gramEnd"/>
      <w:r w:rsidRPr="007D3BB9">
        <w:t xml:space="preserve"> Authority Matrix for permits/approvals</w:t>
      </w:r>
    </w:p>
    <w:p w14:paraId="24ED732A" w14:textId="249C8F51" w:rsidR="007D3BB9" w:rsidRDefault="007D3BB9" w:rsidP="007D3BB9">
      <w:pPr>
        <w:pStyle w:val="ListParagraph"/>
        <w:numPr>
          <w:ilvl w:val="0"/>
          <w:numId w:val="2"/>
        </w:numPr>
      </w:pPr>
      <w:r>
        <w:t>Ordinance Updates: Definition clarifications, square footage/parking requirements</w:t>
      </w:r>
    </w:p>
    <w:p w14:paraId="740E257B" w14:textId="5EE3A48D" w:rsidR="007D3BB9" w:rsidRDefault="007D3BB9" w:rsidP="007D3BB9">
      <w:pPr>
        <w:pStyle w:val="ListParagraph"/>
        <w:numPr>
          <w:ilvl w:val="0"/>
          <w:numId w:val="2"/>
        </w:numPr>
      </w:pPr>
      <w:r>
        <w:t>Annexation: Gaddis Park?</w:t>
      </w:r>
    </w:p>
    <w:p w14:paraId="5E2CA1F1" w14:textId="00CDE877" w:rsidR="008B5341" w:rsidRDefault="008B5341" w:rsidP="007D3BB9">
      <w:pPr>
        <w:pStyle w:val="ListParagraph"/>
        <w:numPr>
          <w:ilvl w:val="0"/>
          <w:numId w:val="2"/>
        </w:numPr>
      </w:pPr>
      <w:r>
        <w:t>Consideration of mechanisms to support Affordable Housing efforts (municipal funding; consideration of partnership with CGHA)</w:t>
      </w:r>
    </w:p>
    <w:p w14:paraId="74C0056D" w14:textId="4312D309" w:rsidR="007D3BB9" w:rsidRDefault="007D3BB9" w:rsidP="007D3BB9"/>
    <w:p w14:paraId="4436DF6E" w14:textId="1CAC5789" w:rsidR="007D3BB9" w:rsidRDefault="007D3BB9" w:rsidP="007D3BB9">
      <w:r>
        <w:t>*Require Public Hearing</w:t>
      </w:r>
    </w:p>
    <w:p w14:paraId="1AA6DC51" w14:textId="12F2E87E" w:rsidR="007D3BB9" w:rsidRDefault="007D3BB9" w:rsidP="007D3BB9">
      <w:r>
        <w:t>**Recommend receiving public comment</w:t>
      </w:r>
    </w:p>
    <w:p w14:paraId="0BCDDFBA" w14:textId="740C8DA7" w:rsidR="007D3BB9" w:rsidRDefault="007D3BB9" w:rsidP="007D3BB9"/>
    <w:p w14:paraId="20A32A85" w14:textId="65346B09" w:rsidR="007D3BB9" w:rsidRPr="007D3BB9" w:rsidRDefault="007D3BB9" w:rsidP="007D3BB9">
      <w:pPr>
        <w:rPr>
          <w:b/>
          <w:bCs/>
          <w:u w:val="single"/>
        </w:rPr>
      </w:pPr>
      <w:r w:rsidRPr="007D3BB9">
        <w:rPr>
          <w:b/>
          <w:bCs/>
          <w:u w:val="single"/>
        </w:rPr>
        <w:t>TIER 2 (Underway or scheduled for review when Moratorium expires)</w:t>
      </w:r>
    </w:p>
    <w:p w14:paraId="26FB37CD" w14:textId="0E986CCC" w:rsidR="007D3BB9" w:rsidRPr="007D3BB9" w:rsidRDefault="007D3BB9" w:rsidP="007D3BB9">
      <w:pPr>
        <w:rPr>
          <w:b/>
          <w:bCs/>
        </w:rPr>
      </w:pPr>
    </w:p>
    <w:p w14:paraId="08927FDE" w14:textId="6F688DF6" w:rsidR="007D3BB9" w:rsidRPr="007D3BB9" w:rsidRDefault="007D3BB9" w:rsidP="007D3BB9">
      <w:pPr>
        <w:rPr>
          <w:b/>
          <w:bCs/>
        </w:rPr>
      </w:pPr>
      <w:r w:rsidRPr="007D3BB9">
        <w:rPr>
          <w:b/>
          <w:bCs/>
        </w:rPr>
        <w:t>PLANNING COMMISSION</w:t>
      </w:r>
    </w:p>
    <w:p w14:paraId="191B0710" w14:textId="4B263995" w:rsidR="007D3BB9" w:rsidRDefault="007D3BB9" w:rsidP="007D3BB9">
      <w:pPr>
        <w:pStyle w:val="ListParagraph"/>
        <w:numPr>
          <w:ilvl w:val="0"/>
          <w:numId w:val="3"/>
        </w:numPr>
      </w:pPr>
      <w:r>
        <w:t>Short Term Rentals: Impact review/analysis and policy recommendations</w:t>
      </w:r>
      <w:r w:rsidR="008B5341">
        <w:t>**</w:t>
      </w:r>
    </w:p>
    <w:p w14:paraId="0298D320" w14:textId="52250A1D" w:rsidR="00A36C6A" w:rsidRDefault="00A36C6A" w:rsidP="007D3BB9">
      <w:pPr>
        <w:pStyle w:val="ListParagraph"/>
        <w:numPr>
          <w:ilvl w:val="0"/>
          <w:numId w:val="3"/>
        </w:numPr>
      </w:pPr>
      <w:r>
        <w:t>ADU Ordinance Recommendations</w:t>
      </w:r>
      <w:r w:rsidR="008B5341">
        <w:t>**</w:t>
      </w:r>
    </w:p>
    <w:p w14:paraId="6B55F55D" w14:textId="015D044A" w:rsidR="007D3BB9" w:rsidRDefault="007D3BB9" w:rsidP="007D3BB9">
      <w:pPr>
        <w:pStyle w:val="ListParagraph"/>
        <w:numPr>
          <w:ilvl w:val="0"/>
          <w:numId w:val="3"/>
        </w:numPr>
      </w:pPr>
      <w:r>
        <w:t>Heritage Tree recommendations within Critical Areas Ordinance</w:t>
      </w:r>
    </w:p>
    <w:p w14:paraId="687A45A0" w14:textId="3F8F9B10" w:rsidR="008B5341" w:rsidRPr="008B5341" w:rsidRDefault="008B5341" w:rsidP="007D3BB9">
      <w:pPr>
        <w:pStyle w:val="ListParagraph"/>
        <w:numPr>
          <w:ilvl w:val="0"/>
          <w:numId w:val="3"/>
        </w:numPr>
        <w:rPr>
          <w:i/>
          <w:iCs/>
        </w:rPr>
      </w:pPr>
      <w:r w:rsidRPr="008B5341">
        <w:rPr>
          <w:i/>
          <w:iCs/>
        </w:rPr>
        <w:t>R-2</w:t>
      </w:r>
      <w:r>
        <w:rPr>
          <w:i/>
          <w:iCs/>
        </w:rPr>
        <w:t>*</w:t>
      </w:r>
      <w:r w:rsidRPr="008B5341">
        <w:rPr>
          <w:i/>
          <w:iCs/>
        </w:rPr>
        <w:t>, R-3</w:t>
      </w:r>
      <w:r>
        <w:rPr>
          <w:i/>
          <w:iCs/>
        </w:rPr>
        <w:t>*</w:t>
      </w:r>
      <w:r w:rsidRPr="008B5341">
        <w:rPr>
          <w:i/>
          <w:iCs/>
        </w:rPr>
        <w:t xml:space="preserve"> Zone Updates (timing dependent upon easement of COVID-19 restrictions)</w:t>
      </w:r>
    </w:p>
    <w:p w14:paraId="2C1BCAB1" w14:textId="05BFE172" w:rsidR="007D3BB9" w:rsidRDefault="007D3BB9" w:rsidP="007D3BB9"/>
    <w:p w14:paraId="2D387D33" w14:textId="6B27DC80" w:rsidR="007D3BB9" w:rsidRDefault="007D3BB9" w:rsidP="007D3BB9"/>
    <w:p w14:paraId="73430592" w14:textId="601CE1D1" w:rsidR="007D3BB9" w:rsidRPr="00793EA3" w:rsidRDefault="007D3BB9" w:rsidP="007D3BB9">
      <w:pPr>
        <w:rPr>
          <w:b/>
          <w:bCs/>
        </w:rPr>
      </w:pPr>
      <w:r w:rsidRPr="00793EA3">
        <w:rPr>
          <w:b/>
          <w:bCs/>
        </w:rPr>
        <w:t>CITY COUNC</w:t>
      </w:r>
      <w:r w:rsidR="00793EA3">
        <w:rPr>
          <w:b/>
          <w:bCs/>
        </w:rPr>
        <w:t>I</w:t>
      </w:r>
      <w:r w:rsidRPr="00793EA3">
        <w:rPr>
          <w:b/>
          <w:bCs/>
        </w:rPr>
        <w:t>L</w:t>
      </w:r>
    </w:p>
    <w:p w14:paraId="085A3C99" w14:textId="2AE6A2EC" w:rsidR="007D3BB9" w:rsidRDefault="008B5341" w:rsidP="007D3BB9">
      <w:pPr>
        <w:pStyle w:val="ListParagraph"/>
        <w:numPr>
          <w:ilvl w:val="0"/>
          <w:numId w:val="4"/>
        </w:numPr>
      </w:pPr>
      <w:r>
        <w:t>Affordable Housing I</w:t>
      </w:r>
      <w:r w:rsidR="0061232D">
        <w:t>ncentives**</w:t>
      </w:r>
    </w:p>
    <w:p w14:paraId="7EDF8141" w14:textId="17184820" w:rsidR="00793EA3" w:rsidRDefault="00793EA3" w:rsidP="007D3BB9">
      <w:pPr>
        <w:pStyle w:val="ListParagraph"/>
        <w:numPr>
          <w:ilvl w:val="0"/>
          <w:numId w:val="4"/>
        </w:numPr>
      </w:pPr>
      <w:r>
        <w:t>Joint Management Agreement with county for UEA</w:t>
      </w:r>
    </w:p>
    <w:p w14:paraId="724176F5" w14:textId="77777777" w:rsidR="008B5341" w:rsidRDefault="00793EA3" w:rsidP="007D3BB9">
      <w:pPr>
        <w:pStyle w:val="ListParagraph"/>
        <w:numPr>
          <w:ilvl w:val="0"/>
          <w:numId w:val="4"/>
        </w:numPr>
      </w:pPr>
      <w:r>
        <w:t>Land Partnership Opportunities</w:t>
      </w:r>
    </w:p>
    <w:p w14:paraId="1993BFC1" w14:textId="5EB783E3" w:rsidR="00793EA3" w:rsidRDefault="008B5341" w:rsidP="007D3BB9">
      <w:pPr>
        <w:pStyle w:val="ListParagraph"/>
        <w:numPr>
          <w:ilvl w:val="0"/>
          <w:numId w:val="4"/>
        </w:numPr>
      </w:pPr>
      <w:r>
        <w:t>TBD Adoption of mechanisms to support Affordable Housing efforts</w:t>
      </w:r>
    </w:p>
    <w:p w14:paraId="414B7381" w14:textId="77777777" w:rsidR="008B5341" w:rsidRDefault="008B5341" w:rsidP="008B5341">
      <w:pPr>
        <w:ind w:left="360"/>
      </w:pPr>
    </w:p>
    <w:p w14:paraId="537EDCD6" w14:textId="77777777" w:rsidR="008B5341" w:rsidRDefault="008B5341" w:rsidP="008B5341">
      <w:pPr>
        <w:ind w:left="360"/>
      </w:pPr>
      <w:r>
        <w:t>*Require Public Hearing</w:t>
      </w:r>
    </w:p>
    <w:p w14:paraId="44EADBB4" w14:textId="77777777" w:rsidR="008B5341" w:rsidRDefault="008B5341" w:rsidP="008B5341">
      <w:pPr>
        <w:ind w:left="360"/>
      </w:pPr>
      <w:r>
        <w:t>**Recommend receiving public comment</w:t>
      </w:r>
    </w:p>
    <w:p w14:paraId="1FE7072D" w14:textId="77777777" w:rsidR="008B5341" w:rsidRPr="007D3BB9" w:rsidRDefault="008B5341" w:rsidP="008B5341"/>
    <w:sectPr w:rsidR="008B5341" w:rsidRPr="007D3BB9" w:rsidSect="00F47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331E8"/>
    <w:multiLevelType w:val="hybridMultilevel"/>
    <w:tmpl w:val="B2783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652A98"/>
    <w:multiLevelType w:val="hybridMultilevel"/>
    <w:tmpl w:val="6E065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5D21FB"/>
    <w:multiLevelType w:val="hybridMultilevel"/>
    <w:tmpl w:val="9FFC3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BC373E3"/>
    <w:multiLevelType w:val="hybridMultilevel"/>
    <w:tmpl w:val="13DE8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B9"/>
    <w:rsid w:val="0061232D"/>
    <w:rsid w:val="00742A72"/>
    <w:rsid w:val="00793EA3"/>
    <w:rsid w:val="007D3BB9"/>
    <w:rsid w:val="008463AC"/>
    <w:rsid w:val="008B5341"/>
    <w:rsid w:val="009A0F54"/>
    <w:rsid w:val="00A36C6A"/>
    <w:rsid w:val="00F4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DE5A31"/>
  <w15:chartTrackingRefBased/>
  <w15:docId w15:val="{46A303BC-3271-0243-B0FB-8AC42681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B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6C6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C6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0F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F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F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F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F5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A0F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2A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Keethler</dc:creator>
  <cp:keywords/>
  <dc:description/>
  <cp:lastModifiedBy>Marla Keethler</cp:lastModifiedBy>
  <cp:revision>3</cp:revision>
  <dcterms:created xsi:type="dcterms:W3CDTF">2020-05-20T14:27:00Z</dcterms:created>
  <dcterms:modified xsi:type="dcterms:W3CDTF">2020-05-20T14:36:00Z</dcterms:modified>
</cp:coreProperties>
</file>